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a8672428649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SORGENFRI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SORGENFRI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b1f217e9a74bd1"/>
      <w:footerReference xmlns:r="http://schemas.openxmlformats.org/officeDocument/2006/relationships" w:type="default" r:id="R78b63892cf7c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SORGENFRI KAPITAL AS   ·   Org.nr 927 865 653   ·   Mester Gottfrieds vei 4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SORGENFRI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1f217e9a74bd1" /><Relationship Type="http://schemas.openxmlformats.org/officeDocument/2006/relationships/footer" Target="/word/footer1.xml" Id="R78b63892cf7c40bb" /></Relationships>
</file>