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a860eac804d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Strandvik,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JMVIK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JMVIK HOLDING AS</w:t>
      </w:r>
    </w:p>
    <w:sectPr>
      <w:headerReference xmlns:r="http://schemas.openxmlformats.org/officeDocument/2006/relationships" w:type="default" r:id="R82f5e71b20df463f"/>
      <w:footerReference xmlns:r="http://schemas.openxmlformats.org/officeDocument/2006/relationships" w:type="default" r:id="R87390fbdc57e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JMVIK HOLDING AS   ·   Org.nr 927 937 107   ·   Vik 106   ·   5643 STRANDVIK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5e71b20df463f" /><Relationship Type="http://schemas.openxmlformats.org/officeDocument/2006/relationships/footer" Target="/word/footer1.xml" Id="R87390fbdc57e44e9" /></Relationships>
</file>