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c73ec5416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10bd4b0334d5e"/>
      <w:footerReference xmlns:r="http://schemas.openxmlformats.org/officeDocument/2006/relationships" w:type="default" r:id="Rfa89cbd72960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ROGNÅS INVEST AS   ·   Org.nr 927 944 022   ·   Askeveien 9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10bd4b0334d5e" /><Relationship Type="http://schemas.openxmlformats.org/officeDocument/2006/relationships/footer" Target="/word/footer1.xml" Id="Rfa89cbd729604f29" /></Relationships>
</file>