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f446e8bbe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 BERGERSEN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 BERGERSEN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cbdb6a1134180"/>
      <w:footerReference xmlns:r="http://schemas.openxmlformats.org/officeDocument/2006/relationships" w:type="default" r:id="R946c87cf9e70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 BERGERSEN HOLDING AS   ·   Org.nr 927 973 812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 BERGERSEN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cbdb6a1134180" /><Relationship Type="http://schemas.openxmlformats.org/officeDocument/2006/relationships/footer" Target="/word/footer1.xml" Id="R946c87cf9e704c8f" /></Relationships>
</file>