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d623c7896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 BERGERSEN HOLDING AS</w:t>
      </w:r>
    </w:p>
    <w:sectPr>
      <w:headerReference xmlns:r="http://schemas.openxmlformats.org/officeDocument/2006/relationships" w:type="default" r:id="R1a45e6b515214e40"/>
      <w:footerReference xmlns:r="http://schemas.openxmlformats.org/officeDocument/2006/relationships" w:type="default" r:id="R30a4d89141f3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 BERGERSEN HOLDING AS   ·   Org.nr 927 973 812   ·   Vei 7648 13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 BERGERSEN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5e6b515214e40" /><Relationship Type="http://schemas.openxmlformats.org/officeDocument/2006/relationships/footer" Target="/word/footer1.xml" Id="R30a4d89141f348f7" /></Relationships>
</file>