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af099b5cd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ASGEIR HOLE AS</w:t>
      </w:r>
    </w:p>
    <w:sectPr>
      <w:headerReference xmlns:r="http://schemas.openxmlformats.org/officeDocument/2006/relationships" w:type="default" r:id="R1c8ad9dc277e4b47"/>
      <w:footerReference xmlns:r="http://schemas.openxmlformats.org/officeDocument/2006/relationships" w:type="default" r:id="R701eb63b5884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ASGEIR HOLE AS   ·   Org.nr 927 989 751   ·   Strandvegen 88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ASGEIR HOLE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ad9dc277e4b47" /><Relationship Type="http://schemas.openxmlformats.org/officeDocument/2006/relationships/footer" Target="/word/footer1.xml" Id="R701eb63b58844a7a" /></Relationships>
</file>