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47ae0a3cf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KØ INVESTERINGSSELSKAP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KØ INVESTERINGSSELSKAP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1da47b2aa84c79"/>
      <w:footerReference xmlns:r="http://schemas.openxmlformats.org/officeDocument/2006/relationships" w:type="default" r:id="R7a8fed641e4a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KØ INVESTERINGSSELSKAP AS   ·   Org.nr 928 000 338   ·   Welhavens vei 2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KØ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da47b2aa84c79" /><Relationship Type="http://schemas.openxmlformats.org/officeDocument/2006/relationships/footer" Target="/word/footer1.xml" Id="R7a8fed641e4a4ebf" /></Relationships>
</file>