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0e1752a3b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41dd2ce194dff"/>
      <w:footerReference xmlns:r="http://schemas.openxmlformats.org/officeDocument/2006/relationships" w:type="default" r:id="R25b3800bc7ff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RØRLEGGERANE AS   ·   Org.nr 928 010 031   ·   Svehaugstemmen 6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41dd2ce194dff" /><Relationship Type="http://schemas.openxmlformats.org/officeDocument/2006/relationships/footer" Target="/word/footer1.xml" Id="R25b3800bc7ff4f83" /></Relationships>
</file>