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b69f8c132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SUNDE AS</w:t>
      </w:r>
    </w:p>
    <w:sectPr>
      <w:headerReference xmlns:r="http://schemas.openxmlformats.org/officeDocument/2006/relationships" w:type="default" r:id="R86f365671a59499c"/>
      <w:footerReference xmlns:r="http://schemas.openxmlformats.org/officeDocument/2006/relationships" w:type="default" r:id="R7bd8fb2c058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65671a59499c" /><Relationship Type="http://schemas.openxmlformats.org/officeDocument/2006/relationships/footer" Target="/word/footer1.xml" Id="R7bd8fb2c05804fd9" /></Relationships>
</file>