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853950594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TRASS INVEST AS</w:t>
      </w:r>
    </w:p>
    <w:sectPr>
      <w:headerReference xmlns:r="http://schemas.openxmlformats.org/officeDocument/2006/relationships" w:type="default" r:id="R8e962e2f54f54cdd"/>
      <w:footerReference xmlns:r="http://schemas.openxmlformats.org/officeDocument/2006/relationships" w:type="default" r:id="Rcdb5c893f0f9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TRASS INVEST AS   ·   Org.nr 928 081 907   ·   c/o Torodd Rande, Basterudvegen 21D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62e2f54f54cdd" /><Relationship Type="http://schemas.openxmlformats.org/officeDocument/2006/relationships/footer" Target="/word/footer1.xml" Id="Rcdb5c893f0f946d7" /></Relationships>
</file>