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900aad833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HT SEVERIN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SEVERIN AS</w:t>
      </w:r>
    </w:p>
    <w:sectPr>
      <w:headerReference xmlns:r="http://schemas.openxmlformats.org/officeDocument/2006/relationships" w:type="default" r:id="Rb82c9949c842443c"/>
      <w:footerReference xmlns:r="http://schemas.openxmlformats.org/officeDocument/2006/relationships" w:type="default" r:id="R18b4da8b195c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SEVERIN AS   ·   Org.nr 928 101 452   ·   c/o AKA AS,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SEVERIN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c9949c842443c" /><Relationship Type="http://schemas.openxmlformats.org/officeDocument/2006/relationships/footer" Target="/word/footer1.xml" Id="R18b4da8b195c48fa" /></Relationships>
</file>