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dfb808a6fc41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VEGHED AS</w:t>
      </w:r>
    </w:p>
    <w:sectPr>
      <w:headerReference xmlns:r="http://schemas.openxmlformats.org/officeDocument/2006/relationships" w:type="default" r:id="Rc7d2eba5fbc74e21"/>
      <w:footerReference xmlns:r="http://schemas.openxmlformats.org/officeDocument/2006/relationships" w:type="default" r:id="Rd03425d961a44f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VEGHED AS   ·   Org.nr 928 113 736   ·   Tveterveien 5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VEGHED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d2eba5fbc74e21" /><Relationship Type="http://schemas.openxmlformats.org/officeDocument/2006/relationships/footer" Target="/word/footer1.xml" Id="Rd03425d961a44f8d" /></Relationships>
</file>