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acebfc546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KAYAL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KAYAL AS</w:t>
      </w:r>
    </w:p>
    <w:sectPr>
      <w:headerReference xmlns:r="http://schemas.openxmlformats.org/officeDocument/2006/relationships" w:type="default" r:id="R6de809c1c5774781"/>
      <w:footerReference xmlns:r="http://schemas.openxmlformats.org/officeDocument/2006/relationships" w:type="default" r:id="R0f8e201b6a67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KAYAL AS   ·   Org.nr 928 132 196   ·   Stormyrvegen 40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809c1c5774781" /><Relationship Type="http://schemas.openxmlformats.org/officeDocument/2006/relationships/footer" Target="/word/footer1.xml" Id="R0f8e201b6a6742bc" /></Relationships>
</file>