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44fb761a5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CRESCENTE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CRESCENTE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9adfce29f4d7c"/>
      <w:footerReference xmlns:r="http://schemas.openxmlformats.org/officeDocument/2006/relationships" w:type="default" r:id="R0c0f99446735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CRESCENTE INVEST AS   ·   Org.nr 928 180 778   ·   Damstubben 18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CRESCENTE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9adfce29f4d7c" /><Relationship Type="http://schemas.openxmlformats.org/officeDocument/2006/relationships/footer" Target="/word/footer1.xml" Id="R0c0f994467354591" /></Relationships>
</file>