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7fc3f0e5b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301d03437429f"/>
      <w:footerReference xmlns:r="http://schemas.openxmlformats.org/officeDocument/2006/relationships" w:type="default" r:id="Rc03c54097ac0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UH INVEST AS   ·   Org.nr 928 221 679   ·   Helgesens gate 11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301d03437429f" /><Relationship Type="http://schemas.openxmlformats.org/officeDocument/2006/relationships/footer" Target="/word/footer1.xml" Id="Rc03c54097ac04d00" /></Relationships>
</file>