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70accb4c4343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COC INVEST AS</w:t>
      </w:r>
    </w:p>
    <w:sectPr>
      <w:headerReference xmlns:r="http://schemas.openxmlformats.org/officeDocument/2006/relationships" w:type="default" r:id="R73971f139f824f02"/>
      <w:footerReference xmlns:r="http://schemas.openxmlformats.org/officeDocument/2006/relationships" w:type="default" r:id="Rf613c8ede8714f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COC INVEST AS   ·   Org.nr 928 222 373   ·   Wessels gate 8   ·   0165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971f139f824f02" /><Relationship Type="http://schemas.openxmlformats.org/officeDocument/2006/relationships/footer" Target="/word/footer1.xml" Id="Rf613c8ede8714ff1" /></Relationships>
</file>