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91c7ac7d5e4d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COC INVEST AS</w:t>
      </w:r>
    </w:p>
    <w:sectPr>
      <w:headerReference xmlns:r="http://schemas.openxmlformats.org/officeDocument/2006/relationships" w:type="default" r:id="R26ca3cf46fe143e0"/>
      <w:footerReference xmlns:r="http://schemas.openxmlformats.org/officeDocument/2006/relationships" w:type="default" r:id="R0f2d4b4be90845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COC INVEST AS   ·   Org.nr 928 222 373   ·   Wessels gate 8   ·   0165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ca3cf46fe143e0" /><Relationship Type="http://schemas.openxmlformats.org/officeDocument/2006/relationships/footer" Target="/word/footer1.xml" Id="R0f2d4b4be9084547" /></Relationships>
</file>