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04dc78ac7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NIFIRA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NIFIRA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1eb0da39904600"/>
      <w:footerReference xmlns:r="http://schemas.openxmlformats.org/officeDocument/2006/relationships" w:type="default" r:id="Re36b816c4154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NIFIRA AS   ·   Org.nr 928 273 296   ·   Gjefsenbråtan 15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NIFIRA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eb0da39904600" /><Relationship Type="http://schemas.openxmlformats.org/officeDocument/2006/relationships/footer" Target="/word/footer1.xml" Id="Re36b816c41544efa" /></Relationships>
</file>