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a29b63e204c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FUCKBOY HOLDING &amp; INVEST AS</w:t>
      </w:r>
    </w:p>
    <w:sectPr>
      <w:headerReference xmlns:r="http://schemas.openxmlformats.org/officeDocument/2006/relationships" w:type="default" r:id="R64d939db73f9400f"/>
      <w:footerReference xmlns:r="http://schemas.openxmlformats.org/officeDocument/2006/relationships" w:type="default" r:id="R7b5021f24fca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FUCKBOY HOLDING &amp; INVEST AS   ·   Org.nr 928 276 546   ·   Frognerveien 20A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FUCKBOY HOLDING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939db73f9400f" /><Relationship Type="http://schemas.openxmlformats.org/officeDocument/2006/relationships/footer" Target="/word/footer1.xml" Id="R7b5021f24fca4e47" /></Relationships>
</file>