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191e55394f49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ENDREGAARD HOLDING AS</w:t>
      </w:r>
    </w:p>
    <w:sectPr>
      <w:headerReference xmlns:r="http://schemas.openxmlformats.org/officeDocument/2006/relationships" w:type="default" r:id="R51d78d13747d47ed"/>
      <w:footerReference xmlns:r="http://schemas.openxmlformats.org/officeDocument/2006/relationships" w:type="default" r:id="R72c593df4dab45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ENDREGAARD HOLDING AS   ·   Org.nr 928 284 328   ·   c/o Norstrand Eiendomsrådgivning AS, Storebotn 10A   ·   5309 KLEPPESTØ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ENDREGAARD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d78d13747d47ed" /><Relationship Type="http://schemas.openxmlformats.org/officeDocument/2006/relationships/footer" Target="/word/footer1.xml" Id="R72c593df4dab4553" /></Relationships>
</file>