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bba0255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BRUTTO AS</w:t>
      </w:r>
    </w:p>
    <w:sectPr>
      <w:headerReference xmlns:r="http://schemas.openxmlformats.org/officeDocument/2006/relationships" w:type="default" r:id="Rbd4ab7749728421d"/>
      <w:footerReference xmlns:r="http://schemas.openxmlformats.org/officeDocument/2006/relationships" w:type="default" r:id="Rd5b66f5b3ca3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BRUTTO AS   ·   Org.nr 928 285 669   ·   Slettumsvingen 18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ab7749728421d" /><Relationship Type="http://schemas.openxmlformats.org/officeDocument/2006/relationships/footer" Target="/word/footer1.xml" Id="Rd5b66f5b3ca34444" /></Relationships>
</file>