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44b4844fa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d8faaf0934dc4"/>
      <w:footerReference xmlns:r="http://schemas.openxmlformats.org/officeDocument/2006/relationships" w:type="default" r:id="R7be3a68cc9e3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TLR HOLDING AS   ·   Org.nr 928 314 103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d8faaf0934dc4" /><Relationship Type="http://schemas.openxmlformats.org/officeDocument/2006/relationships/footer" Target="/word/footer1.xml" Id="R7be3a68cc9e34165" /></Relationships>
</file>