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0bfde112a9472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LASSE BJØRNSEN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LASSE BJØRNSEN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2e2db46aa964761"/>
      <w:footerReference xmlns:r="http://schemas.openxmlformats.org/officeDocument/2006/relationships" w:type="default" r:id="R6fcb13acbb1f4b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LASSE BJØRNSEN AS   ·   Org.nr 928 316 807   ·   Sandsgårdveien 26   ·   4318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LASSE BJØRNSEN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e2db46aa964761" /><Relationship Type="http://schemas.openxmlformats.org/officeDocument/2006/relationships/footer" Target="/word/footer1.xml" Id="R6fcb13acbb1f4b9b" /></Relationships>
</file>