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4db7925c5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 HOLDING AS</w:t>
      </w:r>
    </w:p>
    <w:sectPr>
      <w:headerReference xmlns:r="http://schemas.openxmlformats.org/officeDocument/2006/relationships" w:type="default" r:id="R6233b27771f54892"/>
      <w:footerReference xmlns:r="http://schemas.openxmlformats.org/officeDocument/2006/relationships" w:type="default" r:id="R1a60faf9d108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3b27771f54892" /><Relationship Type="http://schemas.openxmlformats.org/officeDocument/2006/relationships/footer" Target="/word/footer1.xml" Id="R1a60faf9d10847e2" /></Relationships>
</file>