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e758ca30fb4e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Lurøy,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DEMMA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DEMMA HOLDING AS</w:t>
      </w:r>
    </w:p>
    <w:sectPr>
      <w:headerReference xmlns:r="http://schemas.openxmlformats.org/officeDocument/2006/relationships" w:type="default" r:id="Rb7af7e30d54c4c0f"/>
      <w:footerReference xmlns:r="http://schemas.openxmlformats.org/officeDocument/2006/relationships" w:type="default" r:id="R7cab6ac3136546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DEMMA HOLDING AS   ·   Org.nr 928 408 396   ·   Ørnvikveien 19   ·   8766 LURØY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DEMMA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af7e30d54c4c0f" /><Relationship Type="http://schemas.openxmlformats.org/officeDocument/2006/relationships/footer" Target="/word/footer1.xml" Id="R7cab6ac31365465e" /></Relationships>
</file>