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49e365611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ROMSDALEN AS</w:t>
      </w:r>
    </w:p>
    <w:sectPr>
      <w:headerReference xmlns:r="http://schemas.openxmlformats.org/officeDocument/2006/relationships" w:type="default" r:id="Ra2846f6e21b84b99"/>
      <w:footerReference xmlns:r="http://schemas.openxmlformats.org/officeDocument/2006/relationships" w:type="default" r:id="Rf59ce3b6146a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ROMSDALEN AS   ·   Org.nr 928 429 261   ·   Jernbanegata 1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46f6e21b84b99" /><Relationship Type="http://schemas.openxmlformats.org/officeDocument/2006/relationships/footer" Target="/word/footer1.xml" Id="Rf59ce3b6146a4b3c" /></Relationships>
</file>