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3b5306a2f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1302c2d714073"/>
      <w:footerReference xmlns:r="http://schemas.openxmlformats.org/officeDocument/2006/relationships" w:type="default" r:id="R58c2bdb1d3a8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 INVEST AS   ·   Org.nr 928 439 879   ·   Nadderudveien 124D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1302c2d714073" /><Relationship Type="http://schemas.openxmlformats.org/officeDocument/2006/relationships/footer" Target="/word/footer1.xml" Id="R58c2bdb1d3a84d1b" /></Relationships>
</file>