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56abd34d2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BP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INVESTERING AS</w:t>
      </w:r>
    </w:p>
    <w:sectPr>
      <w:headerReference xmlns:r="http://schemas.openxmlformats.org/officeDocument/2006/relationships" w:type="default" r:id="R335fbc035f414687"/>
      <w:footerReference xmlns:r="http://schemas.openxmlformats.org/officeDocument/2006/relationships" w:type="default" r:id="Re8f8bbdd75b6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INVESTERING AS   ·   Org.nr 928 460 738   ·   Granshagen 1   ·   9511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fbc035f414687" /><Relationship Type="http://schemas.openxmlformats.org/officeDocument/2006/relationships/footer" Target="/word/footer1.xml" Id="Re8f8bbdd75b6425c" /></Relationships>
</file>