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3c793c52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TAKST AS</w:t>
      </w:r>
    </w:p>
    <w:sectPr>
      <w:headerReference xmlns:r="http://schemas.openxmlformats.org/officeDocument/2006/relationships" w:type="default" r:id="R9a8afeb044594b78"/>
      <w:footerReference xmlns:r="http://schemas.openxmlformats.org/officeDocument/2006/relationships" w:type="default" r:id="Rb6010394a8cf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TAKST AS   ·   Org.nr 928 468 852   ·   Sagaveien 114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afeb044594b78" /><Relationship Type="http://schemas.openxmlformats.org/officeDocument/2006/relationships/footer" Target="/word/footer1.xml" Id="Rb6010394a8cf4e1e" /></Relationships>
</file>