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dedd9d5a1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Fister,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TJMA HOLDING AS</w:t>
      </w:r>
    </w:p>
    <w:sectPr>
      <w:headerReference xmlns:r="http://schemas.openxmlformats.org/officeDocument/2006/relationships" w:type="default" r:id="R868e18dccf144c28"/>
      <w:footerReference xmlns:r="http://schemas.openxmlformats.org/officeDocument/2006/relationships" w:type="default" r:id="R7f9ffbc88781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TJMA HOLDING AS   ·   Org.nr 928 487 466   ·   Sandvikvegen 87   ·   4139 FISTER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e18dccf144c28" /><Relationship Type="http://schemas.openxmlformats.org/officeDocument/2006/relationships/footer" Target="/word/footer1.xml" Id="R7f9ffbc887814378" /></Relationships>
</file>