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3ede52e6d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JENNY MARIE BJØRNDAL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d90f8c9311b4571"/>
      <w:footerReference xmlns:r="http://schemas.openxmlformats.org/officeDocument/2006/relationships" w:type="default" r:id="R3cb677eb622d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JENNY MARIE BJØRNDAL AS   ·   Org.nr 928 488 721   ·   c/o Jenny Marie Bjørndal, Lerkeveien 17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JENNY MARIE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0f8c9311b4571" /><Relationship Type="http://schemas.openxmlformats.org/officeDocument/2006/relationships/footer" Target="/word/footer1.xml" Id="R3cb677eb622d44d6" /></Relationships>
</file>