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581b04aca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a9398edef34b44"/>
      <w:footerReference xmlns:r="http://schemas.openxmlformats.org/officeDocument/2006/relationships" w:type="default" r:id="Reae2a3200efa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9398edef34b44" /><Relationship Type="http://schemas.openxmlformats.org/officeDocument/2006/relationships/footer" Target="/word/footer1.xml" Id="Reae2a3200efa4ac8" /></Relationships>
</file>