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273635f28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BJØRNDAL 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Eikelandsosen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Eikelandsosen,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BJØRNDAL 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f6739792c405a"/>
      <w:footerReference xmlns:r="http://schemas.openxmlformats.org/officeDocument/2006/relationships" w:type="default" r:id="R98ad5802b342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BRUK AS   ·   Org.nr 928 514 080   ·   Bjørndal 8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f6739792c405a" /><Relationship Type="http://schemas.openxmlformats.org/officeDocument/2006/relationships/footer" Target="/word/footer1.xml" Id="R98ad5802b3424a05" /></Relationships>
</file>