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43ca99c3a542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GUNNES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Rennebu,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GUNNES AS</w:t>
      </w:r>
    </w:p>
    <w:sectPr>
      <w:headerReference xmlns:r="http://schemas.openxmlformats.org/officeDocument/2006/relationships" w:type="default" r:id="Rf52c1c3ef78f465e"/>
      <w:footerReference xmlns:r="http://schemas.openxmlformats.org/officeDocument/2006/relationships" w:type="default" r:id="R870a4045b9bd46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GUNNES AS   ·   Org.nr 928 547 272   ·   Hårstadkroveien 9   ·   7393 RENNEBU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2c1c3ef78f465e" /><Relationship Type="http://schemas.openxmlformats.org/officeDocument/2006/relationships/footer" Target="/word/footer1.xml" Id="R870a4045b9bd46b8" /></Relationships>
</file>