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7e9b10e66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JERMUND GODØY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JERMUND GODØY AS</w:t>
      </w:r>
    </w:p>
    <w:sectPr>
      <w:headerReference xmlns:r="http://schemas.openxmlformats.org/officeDocument/2006/relationships" w:type="default" r:id="R93003f03126c478a"/>
      <w:footerReference xmlns:r="http://schemas.openxmlformats.org/officeDocument/2006/relationships" w:type="default" r:id="R60af5b304752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JERMUND GODØY AS   ·   Org.nr 928 561 267   ·   Hordnesvegen 189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JERMUND GODØY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03f03126c478a" /><Relationship Type="http://schemas.openxmlformats.org/officeDocument/2006/relationships/footer" Target="/word/footer1.xml" Id="R60af5b3047524573" /></Relationships>
</file>