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dae6dd82a947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JERMUND GODØY AS</w:t>
      </w:r>
    </w:p>
    <w:sectPr>
      <w:headerReference xmlns:r="http://schemas.openxmlformats.org/officeDocument/2006/relationships" w:type="default" r:id="Rbdd31078754c41b4"/>
      <w:footerReference xmlns:r="http://schemas.openxmlformats.org/officeDocument/2006/relationships" w:type="default" r:id="R780dff917bca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JERMUND GODØY AS   ·   Org.nr 928 561 267   ·   Hordnesvegen 189   ·   5244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JERMUND GODØY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31078754c41b4" /><Relationship Type="http://schemas.openxmlformats.org/officeDocument/2006/relationships/footer" Target="/word/footer1.xml" Id="R780dff917bca463a" /></Relationships>
</file>