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6c16377f7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OG ENGER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Eggedal,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OG ENGER ANLEGG AS</w:t>
      </w:r>
    </w:p>
    <w:sectPr>
      <w:headerReference xmlns:r="http://schemas.openxmlformats.org/officeDocument/2006/relationships" w:type="default" r:id="Ree5aee8563ef4893"/>
      <w:footerReference xmlns:r="http://schemas.openxmlformats.org/officeDocument/2006/relationships" w:type="default" r:id="R67f7c4741a9b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OG ENGER ANLEGG AS   ·   Org.nr 928 601 870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OG ENGER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aee8563ef4893" /><Relationship Type="http://schemas.openxmlformats.org/officeDocument/2006/relationships/footer" Target="/word/footer1.xml" Id="R67f7c4741a9b4e1b" /></Relationships>
</file>