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3741d216a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STRAND-INVEST AS</w:t>
      </w:r>
    </w:p>
    <w:sectPr>
      <w:headerReference xmlns:r="http://schemas.openxmlformats.org/officeDocument/2006/relationships" w:type="default" r:id="Rca8ca67d1ff941e1"/>
      <w:footerReference xmlns:r="http://schemas.openxmlformats.org/officeDocument/2006/relationships" w:type="default" r:id="R55ea76a2ad3d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STRAND-INVEST AS   ·   Org.nr 928 601 889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ca67d1ff941e1" /><Relationship Type="http://schemas.openxmlformats.org/officeDocument/2006/relationships/footer" Target="/word/footer1.xml" Id="R55ea76a2ad3d44f1" /></Relationships>
</file>