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71312d950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ONYX REGNSKAP AS</w:t>
      </w:r>
    </w:p>
    <w:sectPr>
      <w:headerReference xmlns:r="http://schemas.openxmlformats.org/officeDocument/2006/relationships" w:type="default" r:id="R30e0fd4b5d254cec"/>
      <w:footerReference xmlns:r="http://schemas.openxmlformats.org/officeDocument/2006/relationships" w:type="default" r:id="R23e72c47ecd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0fd4b5d254cec" /><Relationship Type="http://schemas.openxmlformats.org/officeDocument/2006/relationships/footer" Target="/word/footer1.xml" Id="R23e72c47ecd7407b" /></Relationships>
</file>