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5f60b5709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ANRO INVEST AS</w:t>
      </w:r>
    </w:p>
    <w:sectPr>
      <w:headerReference xmlns:r="http://schemas.openxmlformats.org/officeDocument/2006/relationships" w:type="default" r:id="R3f74672c19f647cb"/>
      <w:footerReference xmlns:r="http://schemas.openxmlformats.org/officeDocument/2006/relationships" w:type="default" r:id="R01db7b9efbab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ANRO INVEST AS   ·   Org.nr 928 628 264   ·   Østbyveien 3B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4672c19f647cb" /><Relationship Type="http://schemas.openxmlformats.org/officeDocument/2006/relationships/footer" Target="/word/footer1.xml" Id="R01db7b9efbab42f8" /></Relationships>
</file>