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b816d834c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TWB INVEST AS</w:t>
      </w:r>
    </w:p>
    <w:sectPr>
      <w:headerReference xmlns:r="http://schemas.openxmlformats.org/officeDocument/2006/relationships" w:type="default" r:id="R7ad552572fd54c50"/>
      <w:footerReference xmlns:r="http://schemas.openxmlformats.org/officeDocument/2006/relationships" w:type="default" r:id="R542685f93bea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TWB INVEST AS   ·   Org.nr 928 635 376   ·   Lavskrikevegen 10D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552572fd54c50" /><Relationship Type="http://schemas.openxmlformats.org/officeDocument/2006/relationships/footer" Target="/word/footer1.xml" Id="R542685f93bea4e17" /></Relationships>
</file>