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986fc5b67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GULDSETH HOLDING AS</w:t>
      </w:r>
    </w:p>
    <w:sectPr>
      <w:headerReference xmlns:r="http://schemas.openxmlformats.org/officeDocument/2006/relationships" w:type="default" r:id="R07a361357e7d4410"/>
      <w:footerReference xmlns:r="http://schemas.openxmlformats.org/officeDocument/2006/relationships" w:type="default" r:id="R51acc6a81179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361357e7d4410" /><Relationship Type="http://schemas.openxmlformats.org/officeDocument/2006/relationships/footer" Target="/word/footer1.xml" Id="R51acc6a8117944f2" /></Relationships>
</file>