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754d2db8f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A.HAUEN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6af9f997853b403f"/>
      <w:footerReference xmlns:r="http://schemas.openxmlformats.org/officeDocument/2006/relationships" w:type="default" r:id="R6390c0149079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9f997853b403f" /><Relationship Type="http://schemas.openxmlformats.org/officeDocument/2006/relationships/footer" Target="/word/footer1.xml" Id="R6390c0149079467b" /></Relationships>
</file>