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723c306e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VIVIFY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GRUPPEN AS</w:t>
      </w:r>
    </w:p>
    <w:sectPr>
      <w:headerReference xmlns:r="http://schemas.openxmlformats.org/officeDocument/2006/relationships" w:type="default" r:id="Rb066aa1daf1a4497"/>
      <w:footerReference xmlns:r="http://schemas.openxmlformats.org/officeDocument/2006/relationships" w:type="default" r:id="R013c13c384f8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6aa1daf1a4497" /><Relationship Type="http://schemas.openxmlformats.org/officeDocument/2006/relationships/footer" Target="/word/footer1.xml" Id="R013c13c384f84b96" /></Relationships>
</file>