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8e3d4f5d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KESIPA AS</w:t>
      </w:r>
    </w:p>
    <w:sectPr>
      <w:headerReference xmlns:r="http://schemas.openxmlformats.org/officeDocument/2006/relationships" w:type="default" r:id="R6d13f0b22c0b4a36"/>
      <w:footerReference xmlns:r="http://schemas.openxmlformats.org/officeDocument/2006/relationships" w:type="default" r:id="Re48a782ea5ae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KESIPA AS   ·   Org.nr 928 666 352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KESIPA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3f0b22c0b4a36" /><Relationship Type="http://schemas.openxmlformats.org/officeDocument/2006/relationships/footer" Target="/word/footer1.xml" Id="Re48a782ea5ae415c" /></Relationships>
</file>