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368d8931b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AGM GULV OG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AGM GULV OG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e85acadb9496f"/>
      <w:footerReference xmlns:r="http://schemas.openxmlformats.org/officeDocument/2006/relationships" w:type="default" r:id="R55c7e5dfe7b6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e85acadb9496f" /><Relationship Type="http://schemas.openxmlformats.org/officeDocument/2006/relationships/footer" Target="/word/footer1.xml" Id="R55c7e5dfe7b641e0" /></Relationships>
</file>