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437ab2cab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RØRLEGGERTJENESTER AS</w:t>
      </w:r>
    </w:p>
    <w:sectPr>
      <w:headerReference xmlns:r="http://schemas.openxmlformats.org/officeDocument/2006/relationships" w:type="default" r:id="R4d9094d326c5422a"/>
      <w:footerReference xmlns:r="http://schemas.openxmlformats.org/officeDocument/2006/relationships" w:type="default" r:id="R32f9a2b1a8b7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RØRLEGGERTJENESTER AS   ·   Org.nr 928 707 938   ·   Byavegen 30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094d326c5422a" /><Relationship Type="http://schemas.openxmlformats.org/officeDocument/2006/relationships/footer" Target="/word/footer1.xml" Id="R32f9a2b1a8b74fe3" /></Relationships>
</file>