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c0a2cb635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25b100a2d4e47"/>
      <w:footerReference xmlns:r="http://schemas.openxmlformats.org/officeDocument/2006/relationships" w:type="default" r:id="Rc98106233950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25b100a2d4e47" /><Relationship Type="http://schemas.openxmlformats.org/officeDocument/2006/relationships/footer" Target="/word/footer1.xml" Id="Rc9810623395048a1" /></Relationships>
</file>