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90598fb23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B.S.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B.S.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a8efb4dbe4fc0"/>
      <w:footerReference xmlns:r="http://schemas.openxmlformats.org/officeDocument/2006/relationships" w:type="default" r:id="Ra339f1c59d3a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B.S. GRAVESERVICE AS   ·   Org.nr 928 722 570   ·   Dragelandsveien 16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B.S.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a8efb4dbe4fc0" /><Relationship Type="http://schemas.openxmlformats.org/officeDocument/2006/relationships/footer" Target="/word/footer1.xml" Id="Ra339f1c59d3a4656" /></Relationships>
</file>