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55850dd914d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SAMOT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SAMOT AS</w:t>
      </w:r>
    </w:p>
    <w:sectPr>
      <w:headerReference xmlns:r="http://schemas.openxmlformats.org/officeDocument/2006/relationships" w:type="default" r:id="Rcdb793f79fca4410"/>
      <w:footerReference xmlns:r="http://schemas.openxmlformats.org/officeDocument/2006/relationships" w:type="default" r:id="Rc11403bb7cfb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SAMOT AS   ·   Org.nr 928 729 230   ·   Kyrkjevegen 65   ·   5911 ALVERSUND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793f79fca4410" /><Relationship Type="http://schemas.openxmlformats.org/officeDocument/2006/relationships/footer" Target="/word/footer1.xml" Id="Rc11403bb7cfb4fe2" /></Relationships>
</file>